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C8A5A" w14:textId="77777777" w:rsidR="009A4B23" w:rsidRDefault="009A4B23" w:rsidP="00FF26D1">
      <w:pPr>
        <w:jc w:val="center"/>
        <w:rPr>
          <w:rFonts w:ascii="Arial" w:hAnsi="Arial" w:cs="Arial"/>
          <w:b/>
          <w:sz w:val="24"/>
          <w:szCs w:val="24"/>
        </w:rPr>
      </w:pPr>
    </w:p>
    <w:p w14:paraId="2EB46B80" w14:textId="77777777" w:rsidR="009A4B23" w:rsidRDefault="009A4B23" w:rsidP="00FF26D1">
      <w:pPr>
        <w:jc w:val="center"/>
        <w:rPr>
          <w:rFonts w:ascii="Arial" w:hAnsi="Arial" w:cs="Arial"/>
          <w:b/>
          <w:sz w:val="24"/>
          <w:szCs w:val="24"/>
        </w:rPr>
      </w:pPr>
    </w:p>
    <w:p w14:paraId="5A8CC7F1" w14:textId="77777777" w:rsidR="009A4B23" w:rsidRDefault="009A4B23" w:rsidP="00FF26D1">
      <w:pPr>
        <w:jc w:val="center"/>
        <w:rPr>
          <w:rFonts w:ascii="Arial" w:hAnsi="Arial" w:cs="Arial"/>
          <w:b/>
          <w:sz w:val="24"/>
          <w:szCs w:val="24"/>
        </w:rPr>
      </w:pPr>
    </w:p>
    <w:p w14:paraId="65DF5C76" w14:textId="77777777" w:rsidR="009A4B23" w:rsidRDefault="009A4B23" w:rsidP="00FF26D1">
      <w:pPr>
        <w:jc w:val="center"/>
        <w:rPr>
          <w:rFonts w:ascii="Arial" w:hAnsi="Arial" w:cs="Arial"/>
          <w:b/>
          <w:sz w:val="24"/>
          <w:szCs w:val="24"/>
        </w:rPr>
      </w:pPr>
    </w:p>
    <w:p w14:paraId="44EB1AFF" w14:textId="77777777" w:rsidR="009A4B23" w:rsidRDefault="009A4B23" w:rsidP="00FF26D1">
      <w:pPr>
        <w:jc w:val="center"/>
        <w:rPr>
          <w:rFonts w:ascii="Arial" w:hAnsi="Arial" w:cs="Arial"/>
          <w:b/>
          <w:sz w:val="24"/>
          <w:szCs w:val="24"/>
        </w:rPr>
      </w:pPr>
    </w:p>
    <w:p w14:paraId="0A777358" w14:textId="77777777" w:rsidR="009A4B23" w:rsidRDefault="009A4B23" w:rsidP="00FF26D1">
      <w:pPr>
        <w:jc w:val="center"/>
        <w:rPr>
          <w:rFonts w:ascii="Arial" w:hAnsi="Arial" w:cs="Arial"/>
          <w:b/>
          <w:sz w:val="24"/>
          <w:szCs w:val="24"/>
        </w:rPr>
      </w:pPr>
      <w:r>
        <w:rPr>
          <w:rFonts w:ascii="Arial" w:hAnsi="Arial" w:cs="Arial"/>
          <w:b/>
          <w:noProof/>
          <w:sz w:val="24"/>
          <w:szCs w:val="24"/>
          <w:lang w:eastAsia="en-GB"/>
        </w:rPr>
        <w:drawing>
          <wp:anchor distT="36576" distB="36576" distL="36576" distR="36576" simplePos="0" relativeHeight="251658240" behindDoc="0" locked="0" layoutInCell="1" allowOverlap="1" wp14:anchorId="53296E26" wp14:editId="77739CC4">
            <wp:simplePos x="0" y="0"/>
            <wp:positionH relativeFrom="column">
              <wp:posOffset>1496060</wp:posOffset>
            </wp:positionH>
            <wp:positionV relativeFrom="paragraph">
              <wp:posOffset>-796925</wp:posOffset>
            </wp:positionV>
            <wp:extent cx="2611120" cy="26066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11120" cy="2606675"/>
                    </a:xfrm>
                    <a:prstGeom prst="rect">
                      <a:avLst/>
                    </a:prstGeom>
                    <a:noFill/>
                    <a:ln w="9525" algn="in">
                      <a:noFill/>
                      <a:miter lim="800000"/>
                      <a:headEnd/>
                      <a:tailEnd/>
                    </a:ln>
                    <a:effectLst/>
                  </pic:spPr>
                </pic:pic>
              </a:graphicData>
            </a:graphic>
          </wp:anchor>
        </w:drawing>
      </w:r>
    </w:p>
    <w:p w14:paraId="2390AE1E" w14:textId="77777777" w:rsidR="009A4B23" w:rsidRDefault="009A4B23" w:rsidP="00FF26D1">
      <w:pPr>
        <w:jc w:val="center"/>
        <w:rPr>
          <w:rFonts w:ascii="Arial" w:hAnsi="Arial" w:cs="Arial"/>
          <w:b/>
          <w:sz w:val="24"/>
          <w:szCs w:val="24"/>
        </w:rPr>
      </w:pPr>
    </w:p>
    <w:p w14:paraId="007482C1" w14:textId="77777777" w:rsidR="009A4B23" w:rsidRDefault="009A4B23" w:rsidP="00FF26D1">
      <w:pPr>
        <w:jc w:val="center"/>
        <w:rPr>
          <w:rFonts w:ascii="Arial" w:hAnsi="Arial" w:cs="Arial"/>
          <w:b/>
          <w:sz w:val="24"/>
          <w:szCs w:val="24"/>
        </w:rPr>
      </w:pPr>
    </w:p>
    <w:p w14:paraId="10C8CF07" w14:textId="77777777" w:rsidR="009A4B23" w:rsidRDefault="009A4B23" w:rsidP="00FF26D1">
      <w:pPr>
        <w:jc w:val="center"/>
        <w:rPr>
          <w:rFonts w:ascii="Arial" w:hAnsi="Arial" w:cs="Arial"/>
          <w:b/>
          <w:sz w:val="24"/>
          <w:szCs w:val="24"/>
        </w:rPr>
      </w:pPr>
    </w:p>
    <w:p w14:paraId="02BAF9C4" w14:textId="77777777" w:rsidR="009A4B23" w:rsidRDefault="009A4B23" w:rsidP="00FF26D1">
      <w:pPr>
        <w:jc w:val="center"/>
        <w:rPr>
          <w:rFonts w:ascii="Arial" w:hAnsi="Arial" w:cs="Arial"/>
          <w:b/>
          <w:sz w:val="24"/>
          <w:szCs w:val="24"/>
        </w:rPr>
      </w:pPr>
    </w:p>
    <w:p w14:paraId="5A0C9859" w14:textId="77777777" w:rsidR="009A4B23" w:rsidRDefault="009A4B23" w:rsidP="00FF26D1">
      <w:pPr>
        <w:jc w:val="center"/>
        <w:rPr>
          <w:rFonts w:ascii="Arial" w:hAnsi="Arial" w:cs="Arial"/>
          <w:b/>
          <w:sz w:val="24"/>
          <w:szCs w:val="24"/>
        </w:rPr>
      </w:pPr>
    </w:p>
    <w:p w14:paraId="303D831D" w14:textId="77777777" w:rsidR="009A4B23" w:rsidRDefault="009A4B23" w:rsidP="009A4B23">
      <w:pPr>
        <w:rPr>
          <w:rFonts w:ascii="Arial" w:hAnsi="Arial" w:cs="Arial"/>
          <w:b/>
          <w:sz w:val="24"/>
          <w:szCs w:val="24"/>
        </w:rPr>
      </w:pPr>
    </w:p>
    <w:p w14:paraId="42DBAA21" w14:textId="77777777" w:rsidR="009A4B23" w:rsidRDefault="009A4B23" w:rsidP="00FF26D1">
      <w:pPr>
        <w:jc w:val="center"/>
        <w:rPr>
          <w:rFonts w:ascii="Arial" w:hAnsi="Arial" w:cs="Arial"/>
          <w:b/>
          <w:sz w:val="24"/>
          <w:szCs w:val="24"/>
        </w:rPr>
      </w:pPr>
    </w:p>
    <w:p w14:paraId="001A8F7B" w14:textId="77777777" w:rsidR="00FF26D1" w:rsidRPr="00C973D6" w:rsidRDefault="00FF26D1" w:rsidP="00FF26D1">
      <w:pPr>
        <w:jc w:val="center"/>
        <w:rPr>
          <w:rFonts w:ascii="Arial" w:hAnsi="Arial" w:cs="Arial"/>
          <w:b/>
          <w:sz w:val="24"/>
          <w:szCs w:val="24"/>
        </w:rPr>
      </w:pPr>
      <w:r w:rsidRPr="00C973D6">
        <w:rPr>
          <w:rFonts w:ascii="Arial" w:hAnsi="Arial" w:cs="Arial"/>
          <w:b/>
          <w:sz w:val="24"/>
          <w:szCs w:val="24"/>
        </w:rPr>
        <w:t>ST. OSWALDS CHURCH IN WALES V. A. SCHOOL</w:t>
      </w:r>
    </w:p>
    <w:p w14:paraId="15FF0CD8" w14:textId="77777777" w:rsidR="00FF26D1" w:rsidRPr="00C973D6" w:rsidRDefault="00FF26D1" w:rsidP="00FF26D1">
      <w:pPr>
        <w:jc w:val="center"/>
        <w:rPr>
          <w:rFonts w:ascii="Arial" w:hAnsi="Arial" w:cs="Arial"/>
          <w:b/>
          <w:sz w:val="24"/>
          <w:szCs w:val="24"/>
        </w:rPr>
      </w:pPr>
    </w:p>
    <w:p w14:paraId="749C85EC" w14:textId="77777777" w:rsidR="00FF26D1" w:rsidRPr="00C973D6" w:rsidRDefault="00FF26D1" w:rsidP="00FF26D1">
      <w:pPr>
        <w:jc w:val="center"/>
        <w:rPr>
          <w:rFonts w:ascii="Arial" w:hAnsi="Arial" w:cs="Arial"/>
          <w:b/>
          <w:sz w:val="24"/>
          <w:szCs w:val="24"/>
        </w:rPr>
      </w:pPr>
      <w:r w:rsidRPr="00C973D6">
        <w:rPr>
          <w:rFonts w:ascii="Arial" w:hAnsi="Arial" w:cs="Arial"/>
          <w:b/>
          <w:sz w:val="24"/>
          <w:szCs w:val="24"/>
        </w:rPr>
        <w:t xml:space="preserve">ADMISSIONS POLICY </w:t>
      </w:r>
    </w:p>
    <w:p w14:paraId="33CA9392" w14:textId="50CC8D14" w:rsidR="00FF26D1" w:rsidRPr="00C973D6" w:rsidRDefault="00FF26D1" w:rsidP="00FF26D1">
      <w:pPr>
        <w:jc w:val="center"/>
        <w:rPr>
          <w:rFonts w:ascii="Arial" w:hAnsi="Arial" w:cs="Arial"/>
          <w:b/>
          <w:color w:val="FF0000"/>
          <w:sz w:val="24"/>
          <w:szCs w:val="24"/>
        </w:rPr>
      </w:pPr>
      <w:r w:rsidRPr="00C973D6">
        <w:rPr>
          <w:rFonts w:ascii="Arial" w:hAnsi="Arial" w:cs="Arial"/>
          <w:b/>
          <w:sz w:val="24"/>
          <w:szCs w:val="24"/>
        </w:rPr>
        <w:t>January 202</w:t>
      </w:r>
      <w:r w:rsidR="00566212">
        <w:rPr>
          <w:rFonts w:ascii="Arial" w:hAnsi="Arial" w:cs="Arial"/>
          <w:b/>
          <w:sz w:val="24"/>
          <w:szCs w:val="24"/>
        </w:rPr>
        <w:t>1</w:t>
      </w:r>
    </w:p>
    <w:p w14:paraId="7D8C1630" w14:textId="1E97B234" w:rsidR="00FF26D1" w:rsidRPr="00C973D6" w:rsidRDefault="00FF26D1" w:rsidP="00FF26D1">
      <w:pPr>
        <w:jc w:val="center"/>
        <w:rPr>
          <w:rFonts w:ascii="Arial" w:hAnsi="Arial" w:cs="Arial"/>
          <w:b/>
          <w:color w:val="FF0000"/>
          <w:sz w:val="24"/>
          <w:szCs w:val="24"/>
        </w:rPr>
      </w:pPr>
      <w:r w:rsidRPr="00C973D6">
        <w:rPr>
          <w:rFonts w:ascii="Arial" w:hAnsi="Arial" w:cs="Arial"/>
          <w:b/>
          <w:color w:val="FF0000"/>
          <w:sz w:val="24"/>
          <w:szCs w:val="24"/>
        </w:rPr>
        <w:t xml:space="preserve">This policy will apply to admissions during </w:t>
      </w:r>
      <w:r w:rsidR="00BE5761">
        <w:rPr>
          <w:rFonts w:ascii="Arial" w:hAnsi="Arial" w:cs="Arial"/>
          <w:b/>
          <w:color w:val="FF0000"/>
        </w:rPr>
        <w:t>202</w:t>
      </w:r>
      <w:r w:rsidR="00566212">
        <w:rPr>
          <w:rFonts w:ascii="Arial" w:hAnsi="Arial" w:cs="Arial"/>
          <w:b/>
          <w:color w:val="FF0000"/>
        </w:rPr>
        <w:t>2</w:t>
      </w:r>
      <w:r>
        <w:rPr>
          <w:rFonts w:ascii="Arial" w:hAnsi="Arial" w:cs="Arial"/>
          <w:b/>
          <w:color w:val="FF0000"/>
        </w:rPr>
        <w:t xml:space="preserve"> - 202</w:t>
      </w:r>
      <w:r w:rsidR="00566212">
        <w:rPr>
          <w:rFonts w:ascii="Arial" w:hAnsi="Arial" w:cs="Arial"/>
          <w:b/>
          <w:color w:val="FF0000"/>
        </w:rPr>
        <w:t>3</w:t>
      </w:r>
    </w:p>
    <w:p w14:paraId="023C1A97" w14:textId="77777777" w:rsidR="00FF26D1" w:rsidRPr="00C973D6" w:rsidRDefault="00FF26D1" w:rsidP="00FF26D1">
      <w:pPr>
        <w:rPr>
          <w:rFonts w:ascii="Arial" w:hAnsi="Arial" w:cs="Arial"/>
          <w:b/>
          <w:color w:val="FF0000"/>
          <w:sz w:val="24"/>
          <w:szCs w:val="24"/>
        </w:rPr>
      </w:pPr>
    </w:p>
    <w:p w14:paraId="56D4BCBD" w14:textId="77777777" w:rsidR="009A4B23" w:rsidRDefault="009A4B23" w:rsidP="00FF26D1">
      <w:pPr>
        <w:rPr>
          <w:rFonts w:ascii="Arial" w:hAnsi="Arial" w:cs="Arial"/>
          <w:sz w:val="24"/>
          <w:szCs w:val="24"/>
          <w:u w:val="single"/>
        </w:rPr>
      </w:pPr>
    </w:p>
    <w:p w14:paraId="3A598D1C" w14:textId="77777777" w:rsidR="009A4B23" w:rsidRDefault="009A4B23" w:rsidP="00FF26D1">
      <w:pPr>
        <w:rPr>
          <w:rFonts w:ascii="Arial" w:hAnsi="Arial" w:cs="Arial"/>
          <w:sz w:val="24"/>
          <w:szCs w:val="24"/>
          <w:u w:val="single"/>
        </w:rPr>
      </w:pPr>
    </w:p>
    <w:p w14:paraId="18872B9D" w14:textId="77777777" w:rsidR="009A4B23" w:rsidRDefault="009A4B23" w:rsidP="00FF26D1">
      <w:pPr>
        <w:rPr>
          <w:rFonts w:ascii="Arial" w:hAnsi="Arial" w:cs="Arial"/>
          <w:sz w:val="24"/>
          <w:szCs w:val="24"/>
          <w:u w:val="single"/>
        </w:rPr>
      </w:pPr>
    </w:p>
    <w:p w14:paraId="14A0E19B" w14:textId="77777777" w:rsidR="009A4B23" w:rsidRDefault="009A4B23" w:rsidP="00FF26D1">
      <w:pPr>
        <w:rPr>
          <w:rFonts w:ascii="Arial" w:hAnsi="Arial" w:cs="Arial"/>
          <w:sz w:val="24"/>
          <w:szCs w:val="24"/>
          <w:u w:val="single"/>
        </w:rPr>
      </w:pPr>
    </w:p>
    <w:p w14:paraId="7AFBBA4B" w14:textId="77777777" w:rsidR="009A4B23" w:rsidRDefault="009A4B23" w:rsidP="00FF26D1">
      <w:pPr>
        <w:rPr>
          <w:rFonts w:ascii="Arial" w:hAnsi="Arial" w:cs="Arial"/>
          <w:sz w:val="24"/>
          <w:szCs w:val="24"/>
          <w:u w:val="single"/>
        </w:rPr>
      </w:pPr>
    </w:p>
    <w:p w14:paraId="2626B7EC" w14:textId="77777777" w:rsidR="009A4B23" w:rsidRDefault="009A4B23" w:rsidP="00FF26D1">
      <w:pPr>
        <w:rPr>
          <w:rFonts w:ascii="Arial" w:hAnsi="Arial" w:cs="Arial"/>
          <w:sz w:val="24"/>
          <w:szCs w:val="24"/>
          <w:u w:val="single"/>
        </w:rPr>
      </w:pPr>
    </w:p>
    <w:p w14:paraId="366AA922" w14:textId="77777777" w:rsidR="009A4B23" w:rsidRDefault="009A4B23" w:rsidP="00FF26D1">
      <w:pPr>
        <w:rPr>
          <w:rFonts w:ascii="Arial" w:hAnsi="Arial" w:cs="Arial"/>
          <w:sz w:val="24"/>
          <w:szCs w:val="24"/>
          <w:u w:val="single"/>
        </w:rPr>
      </w:pPr>
    </w:p>
    <w:p w14:paraId="34E7535F" w14:textId="77777777" w:rsidR="009A4B23" w:rsidRDefault="009A4B23" w:rsidP="00FF26D1">
      <w:pPr>
        <w:rPr>
          <w:rFonts w:ascii="Arial" w:hAnsi="Arial" w:cs="Arial"/>
          <w:sz w:val="24"/>
          <w:szCs w:val="24"/>
          <w:u w:val="single"/>
        </w:rPr>
      </w:pPr>
    </w:p>
    <w:p w14:paraId="29762B12" w14:textId="77777777" w:rsidR="00FF26D1" w:rsidRPr="00C973D6" w:rsidRDefault="00FF26D1" w:rsidP="00FF26D1">
      <w:pPr>
        <w:rPr>
          <w:rFonts w:ascii="Arial" w:hAnsi="Arial" w:cs="Arial"/>
          <w:sz w:val="24"/>
          <w:szCs w:val="24"/>
        </w:rPr>
      </w:pPr>
      <w:r w:rsidRPr="00C973D6">
        <w:rPr>
          <w:rFonts w:ascii="Arial" w:hAnsi="Arial" w:cs="Arial"/>
          <w:sz w:val="24"/>
          <w:szCs w:val="24"/>
          <w:u w:val="single"/>
        </w:rPr>
        <w:t>PREAMBLE</w:t>
      </w:r>
    </w:p>
    <w:p w14:paraId="355F16EC" w14:textId="77777777" w:rsidR="00FF26D1" w:rsidRPr="00C973D6" w:rsidRDefault="00FF26D1" w:rsidP="00FF26D1">
      <w:pPr>
        <w:rPr>
          <w:rFonts w:ascii="Arial" w:hAnsi="Arial" w:cs="Arial"/>
          <w:sz w:val="24"/>
          <w:szCs w:val="24"/>
        </w:rPr>
      </w:pPr>
    </w:p>
    <w:p w14:paraId="1BFF3D38" w14:textId="77777777" w:rsidR="00FF26D1" w:rsidRPr="00C973D6" w:rsidRDefault="00FF26D1" w:rsidP="00FF26D1">
      <w:pPr>
        <w:numPr>
          <w:ilvl w:val="0"/>
          <w:numId w:val="3"/>
        </w:numPr>
        <w:suppressAutoHyphens/>
        <w:spacing w:after="0" w:line="240" w:lineRule="auto"/>
        <w:rPr>
          <w:rFonts w:ascii="Arial" w:hAnsi="Arial" w:cs="Arial"/>
          <w:sz w:val="24"/>
          <w:szCs w:val="24"/>
        </w:rPr>
      </w:pPr>
      <w:r w:rsidRPr="00C973D6">
        <w:rPr>
          <w:rFonts w:ascii="Arial" w:hAnsi="Arial" w:cs="Arial"/>
          <w:sz w:val="24"/>
          <w:szCs w:val="24"/>
        </w:rPr>
        <w:t>The policy and arrangements set out below are governed by the relevant parts of education legislation and the provision of the schools Trust Deed.</w:t>
      </w:r>
    </w:p>
    <w:p w14:paraId="29DC4CE2" w14:textId="77777777" w:rsidR="00FF26D1" w:rsidRPr="00C973D6" w:rsidRDefault="00FF26D1" w:rsidP="00FF26D1">
      <w:pPr>
        <w:rPr>
          <w:rFonts w:ascii="Arial" w:hAnsi="Arial" w:cs="Arial"/>
          <w:sz w:val="24"/>
          <w:szCs w:val="24"/>
        </w:rPr>
      </w:pPr>
    </w:p>
    <w:p w14:paraId="037E5525" w14:textId="77777777" w:rsidR="00FF26D1" w:rsidRPr="00C973D6" w:rsidRDefault="00FF26D1" w:rsidP="00FF26D1">
      <w:pPr>
        <w:rPr>
          <w:rFonts w:ascii="Arial" w:hAnsi="Arial" w:cs="Arial"/>
          <w:sz w:val="24"/>
          <w:szCs w:val="24"/>
        </w:rPr>
      </w:pPr>
      <w:r w:rsidRPr="00C973D6">
        <w:rPr>
          <w:rFonts w:ascii="Arial" w:hAnsi="Arial" w:cs="Arial"/>
          <w:sz w:val="24"/>
          <w:szCs w:val="24"/>
          <w:u w:val="single"/>
        </w:rPr>
        <w:t>RIGHTS OF PARENTS</w:t>
      </w:r>
    </w:p>
    <w:p w14:paraId="20951428" w14:textId="3A7B9554" w:rsidR="00FF26D1" w:rsidRPr="00C973D6" w:rsidRDefault="00FF26D1" w:rsidP="00FF26D1">
      <w:pPr>
        <w:numPr>
          <w:ilvl w:val="0"/>
          <w:numId w:val="3"/>
        </w:numPr>
        <w:suppressAutoHyphens/>
        <w:spacing w:after="0" w:line="240" w:lineRule="auto"/>
        <w:rPr>
          <w:rFonts w:ascii="Arial" w:hAnsi="Arial" w:cs="Arial"/>
          <w:sz w:val="24"/>
          <w:szCs w:val="24"/>
        </w:rPr>
      </w:pPr>
      <w:r w:rsidRPr="00C973D6">
        <w:rPr>
          <w:rFonts w:ascii="Arial" w:hAnsi="Arial" w:cs="Arial"/>
          <w:sz w:val="24"/>
          <w:szCs w:val="24"/>
        </w:rPr>
        <w:t xml:space="preserve">The school seeks to provide places for all children who reside within the catchment area from which the former </w:t>
      </w:r>
      <w:proofErr w:type="spellStart"/>
      <w:r w:rsidRPr="00C973D6">
        <w:rPr>
          <w:rFonts w:ascii="Arial" w:hAnsi="Arial" w:cs="Arial"/>
          <w:sz w:val="24"/>
          <w:szCs w:val="24"/>
        </w:rPr>
        <w:t>Jeffreyston</w:t>
      </w:r>
      <w:proofErr w:type="spellEnd"/>
      <w:r w:rsidRPr="00C973D6">
        <w:rPr>
          <w:rFonts w:ascii="Arial" w:hAnsi="Arial" w:cs="Arial"/>
          <w:sz w:val="24"/>
          <w:szCs w:val="24"/>
        </w:rPr>
        <w:t xml:space="preserve"> V. C. School and </w:t>
      </w:r>
      <w:proofErr w:type="spellStart"/>
      <w:r w:rsidRPr="00C973D6">
        <w:rPr>
          <w:rFonts w:ascii="Arial" w:hAnsi="Arial" w:cs="Arial"/>
          <w:sz w:val="24"/>
          <w:szCs w:val="24"/>
        </w:rPr>
        <w:t>Loveston</w:t>
      </w:r>
      <w:proofErr w:type="spellEnd"/>
      <w:r w:rsidRPr="00C973D6">
        <w:rPr>
          <w:rFonts w:ascii="Arial" w:hAnsi="Arial" w:cs="Arial"/>
          <w:sz w:val="24"/>
          <w:szCs w:val="24"/>
        </w:rPr>
        <w:t xml:space="preserve"> C.P. School drew their pupils up to 31</w:t>
      </w:r>
      <w:r w:rsidRPr="00C973D6">
        <w:rPr>
          <w:rFonts w:ascii="Arial" w:hAnsi="Arial" w:cs="Arial"/>
          <w:sz w:val="24"/>
          <w:szCs w:val="24"/>
          <w:vertAlign w:val="superscript"/>
        </w:rPr>
        <w:t>st</w:t>
      </w:r>
      <w:r w:rsidRPr="00C973D6">
        <w:rPr>
          <w:rFonts w:ascii="Arial" w:hAnsi="Arial" w:cs="Arial"/>
          <w:sz w:val="24"/>
          <w:szCs w:val="24"/>
        </w:rPr>
        <w:t xml:space="preserve"> August 2001. However, any parent may apply for his/her child to be admitted to the school. A form of application can be obtained from the school office which must be returned to the Chairperson of St. Oswald’s Governing Body.</w:t>
      </w:r>
      <w:r w:rsidR="005B27F1">
        <w:rPr>
          <w:rFonts w:ascii="Arial" w:hAnsi="Arial" w:cs="Arial"/>
          <w:sz w:val="24"/>
          <w:szCs w:val="24"/>
        </w:rPr>
        <w:t xml:space="preserve"> Parents must also apply via the Pembrokeshire County Council website.</w:t>
      </w:r>
    </w:p>
    <w:p w14:paraId="1233005A" w14:textId="77777777" w:rsidR="00FF26D1" w:rsidRPr="00C973D6" w:rsidRDefault="00FF26D1" w:rsidP="00FF26D1">
      <w:pPr>
        <w:rPr>
          <w:rFonts w:ascii="Arial" w:hAnsi="Arial" w:cs="Arial"/>
          <w:sz w:val="24"/>
          <w:szCs w:val="24"/>
        </w:rPr>
      </w:pPr>
    </w:p>
    <w:p w14:paraId="49A12A8D" w14:textId="54C2E5A4" w:rsidR="00FF26D1" w:rsidRDefault="00FF26D1" w:rsidP="00FF26D1">
      <w:pPr>
        <w:numPr>
          <w:ilvl w:val="0"/>
          <w:numId w:val="3"/>
        </w:numPr>
        <w:suppressAutoHyphens/>
        <w:spacing w:after="0" w:line="240" w:lineRule="auto"/>
        <w:rPr>
          <w:rFonts w:ascii="Arial" w:hAnsi="Arial" w:cs="Arial"/>
          <w:sz w:val="24"/>
          <w:szCs w:val="24"/>
          <w:u w:val="single"/>
        </w:rPr>
      </w:pPr>
      <w:r w:rsidRPr="00C973D6">
        <w:rPr>
          <w:rFonts w:ascii="Arial" w:hAnsi="Arial" w:cs="Arial"/>
          <w:sz w:val="24"/>
          <w:szCs w:val="24"/>
        </w:rPr>
        <w:t>If a child is refused admission the parent may, within a period of 14 days, appeal against the decision to a Panel constituted for that purpose in accordance with the provisions of the Education Acts. Information on how to appeal will be given by the Headteacher at the time of the original decision. All appeals must be submitted to the Chairperson of St. Oswald’s Governing Body.</w:t>
      </w:r>
      <w:r w:rsidR="005B27F1">
        <w:rPr>
          <w:rFonts w:ascii="Arial" w:hAnsi="Arial" w:cs="Arial"/>
          <w:sz w:val="24"/>
          <w:szCs w:val="24"/>
        </w:rPr>
        <w:t xml:space="preserve"> There is no right of appeal for nursery applications.</w:t>
      </w:r>
    </w:p>
    <w:p w14:paraId="46EA435B" w14:textId="77777777" w:rsidR="00BE5761" w:rsidRDefault="00BE5761" w:rsidP="00BE5761">
      <w:pPr>
        <w:pStyle w:val="ListParagraph"/>
        <w:rPr>
          <w:rFonts w:ascii="Arial" w:hAnsi="Arial" w:cs="Arial"/>
          <w:sz w:val="24"/>
          <w:szCs w:val="24"/>
          <w:u w:val="single"/>
        </w:rPr>
      </w:pPr>
    </w:p>
    <w:p w14:paraId="2426D59F" w14:textId="77777777" w:rsidR="00BE5761" w:rsidRPr="00BE5761" w:rsidRDefault="00BE5761" w:rsidP="00E676F4">
      <w:pPr>
        <w:suppressAutoHyphens/>
        <w:spacing w:after="0" w:line="240" w:lineRule="auto"/>
        <w:ind w:left="720"/>
        <w:rPr>
          <w:rFonts w:ascii="Arial" w:hAnsi="Arial" w:cs="Arial"/>
          <w:sz w:val="24"/>
          <w:szCs w:val="24"/>
          <w:u w:val="single"/>
        </w:rPr>
      </w:pPr>
    </w:p>
    <w:p w14:paraId="00DE0D42" w14:textId="77777777" w:rsidR="00FF26D1" w:rsidRPr="00C973D6" w:rsidRDefault="00FF26D1" w:rsidP="00BE5761">
      <w:pPr>
        <w:rPr>
          <w:rFonts w:ascii="Arial" w:hAnsi="Arial" w:cs="Arial"/>
          <w:sz w:val="24"/>
          <w:szCs w:val="24"/>
        </w:rPr>
      </w:pPr>
      <w:r w:rsidRPr="00C973D6">
        <w:rPr>
          <w:rFonts w:ascii="Arial" w:hAnsi="Arial" w:cs="Arial"/>
          <w:sz w:val="24"/>
          <w:szCs w:val="24"/>
          <w:u w:val="single"/>
        </w:rPr>
        <w:t>NUMBER OF PUPILS TO BE ADMITTED</w:t>
      </w:r>
    </w:p>
    <w:p w14:paraId="61AF3DF1" w14:textId="77777777" w:rsidR="00FF26D1" w:rsidRPr="00C973D6" w:rsidRDefault="00FF26D1" w:rsidP="00FF26D1">
      <w:pPr>
        <w:numPr>
          <w:ilvl w:val="0"/>
          <w:numId w:val="3"/>
        </w:numPr>
        <w:suppressAutoHyphens/>
        <w:spacing w:after="0" w:line="240" w:lineRule="auto"/>
        <w:rPr>
          <w:rFonts w:ascii="Arial" w:hAnsi="Arial" w:cs="Arial"/>
          <w:sz w:val="24"/>
          <w:szCs w:val="24"/>
        </w:rPr>
      </w:pPr>
      <w:proofErr w:type="gramStart"/>
      <w:r w:rsidRPr="00C973D6">
        <w:rPr>
          <w:rFonts w:ascii="Arial" w:hAnsi="Arial" w:cs="Arial"/>
          <w:sz w:val="24"/>
          <w:szCs w:val="24"/>
        </w:rPr>
        <w:t>The school’s admission</w:t>
      </w:r>
      <w:r w:rsidRPr="00C973D6">
        <w:rPr>
          <w:rFonts w:ascii="Arial" w:hAnsi="Arial" w:cs="Arial"/>
          <w:color w:val="FF0000"/>
          <w:sz w:val="24"/>
          <w:szCs w:val="24"/>
        </w:rPr>
        <w:t xml:space="preserve"> </w:t>
      </w:r>
      <w:r w:rsidRPr="00C973D6">
        <w:rPr>
          <w:rFonts w:ascii="Arial" w:hAnsi="Arial" w:cs="Arial"/>
          <w:sz w:val="24"/>
          <w:szCs w:val="24"/>
        </w:rPr>
        <w:t>number,</w:t>
      </w:r>
      <w:proofErr w:type="gramEnd"/>
      <w:r w:rsidRPr="00C973D6">
        <w:rPr>
          <w:rFonts w:ascii="Arial" w:hAnsi="Arial" w:cs="Arial"/>
          <w:sz w:val="24"/>
          <w:szCs w:val="24"/>
        </w:rPr>
        <w:t xml:space="preserve"> established on the basis of the relevant legislation is that 17 pupils will be admitted to the Early Years Class up to that number.</w:t>
      </w:r>
    </w:p>
    <w:p w14:paraId="1AE843C2" w14:textId="77777777" w:rsidR="00FF26D1" w:rsidRPr="00C973D6" w:rsidRDefault="00FF26D1" w:rsidP="00BE5761">
      <w:pPr>
        <w:rPr>
          <w:rFonts w:ascii="Arial" w:hAnsi="Arial" w:cs="Arial"/>
          <w:sz w:val="24"/>
          <w:szCs w:val="24"/>
        </w:rPr>
      </w:pPr>
    </w:p>
    <w:p w14:paraId="5B7C3C6C" w14:textId="5B1D74F5" w:rsidR="00FF26D1" w:rsidRPr="00C973D6" w:rsidRDefault="00FF26D1" w:rsidP="00FF26D1">
      <w:pPr>
        <w:numPr>
          <w:ilvl w:val="0"/>
          <w:numId w:val="3"/>
        </w:numPr>
        <w:suppressAutoHyphens/>
        <w:spacing w:after="0" w:line="240" w:lineRule="auto"/>
        <w:rPr>
          <w:rFonts w:ascii="Arial" w:hAnsi="Arial" w:cs="Arial"/>
          <w:sz w:val="24"/>
          <w:szCs w:val="24"/>
          <w:u w:val="single"/>
        </w:rPr>
      </w:pPr>
      <w:r w:rsidRPr="00C973D6">
        <w:rPr>
          <w:rFonts w:ascii="Arial" w:hAnsi="Arial" w:cs="Arial"/>
          <w:sz w:val="24"/>
          <w:szCs w:val="24"/>
        </w:rPr>
        <w:t>Applications to classes will be made where there are vacancies (calculated according to the admission number and</w:t>
      </w:r>
      <w:r w:rsidRPr="00C973D6">
        <w:rPr>
          <w:rFonts w:ascii="Arial" w:hAnsi="Arial" w:cs="Arial"/>
          <w:color w:val="FF0000"/>
          <w:sz w:val="24"/>
          <w:szCs w:val="24"/>
        </w:rPr>
        <w:t xml:space="preserve"> </w:t>
      </w:r>
      <w:r w:rsidRPr="00C973D6">
        <w:rPr>
          <w:rFonts w:ascii="Arial" w:hAnsi="Arial" w:cs="Arial"/>
          <w:sz w:val="24"/>
          <w:szCs w:val="24"/>
        </w:rPr>
        <w:t>statutory size limits set by efficient provision of education or efficient use of resources).</w:t>
      </w:r>
    </w:p>
    <w:p w14:paraId="4826D7FF" w14:textId="77777777" w:rsidR="00FF26D1" w:rsidRDefault="00FF26D1" w:rsidP="00FF26D1">
      <w:pPr>
        <w:rPr>
          <w:rFonts w:ascii="Arial" w:hAnsi="Arial" w:cs="Arial"/>
          <w:sz w:val="24"/>
          <w:szCs w:val="24"/>
          <w:u w:val="single"/>
        </w:rPr>
      </w:pPr>
    </w:p>
    <w:p w14:paraId="15392689" w14:textId="77777777" w:rsidR="00BE5761" w:rsidRDefault="00BE5761" w:rsidP="00FF26D1">
      <w:pPr>
        <w:rPr>
          <w:rFonts w:ascii="Arial" w:hAnsi="Arial" w:cs="Arial"/>
          <w:sz w:val="24"/>
          <w:szCs w:val="24"/>
          <w:u w:val="single"/>
        </w:rPr>
      </w:pPr>
    </w:p>
    <w:p w14:paraId="4C880187" w14:textId="77777777" w:rsidR="00BE5761" w:rsidRPr="00C973D6" w:rsidRDefault="00BE5761" w:rsidP="00FF26D1">
      <w:pPr>
        <w:rPr>
          <w:rFonts w:ascii="Arial" w:hAnsi="Arial" w:cs="Arial"/>
          <w:sz w:val="24"/>
          <w:szCs w:val="24"/>
          <w:u w:val="single"/>
        </w:rPr>
      </w:pPr>
    </w:p>
    <w:p w14:paraId="18AF74E2" w14:textId="77777777" w:rsidR="00FF26D1" w:rsidRPr="00C973D6" w:rsidRDefault="00FF26D1" w:rsidP="00FF26D1">
      <w:pPr>
        <w:rPr>
          <w:rFonts w:ascii="Arial" w:hAnsi="Arial" w:cs="Arial"/>
          <w:sz w:val="24"/>
          <w:szCs w:val="24"/>
        </w:rPr>
      </w:pPr>
      <w:r w:rsidRPr="00C973D6">
        <w:rPr>
          <w:rFonts w:ascii="Arial" w:hAnsi="Arial" w:cs="Arial"/>
          <w:sz w:val="24"/>
          <w:szCs w:val="24"/>
          <w:u w:val="single"/>
        </w:rPr>
        <w:t>CRITERIA FOR DETERMINING ADMISSIONS</w:t>
      </w:r>
    </w:p>
    <w:p w14:paraId="1E23B79A" w14:textId="77777777" w:rsidR="00FF26D1" w:rsidRPr="00C973D6" w:rsidRDefault="00FF26D1" w:rsidP="00FF26D1">
      <w:pPr>
        <w:rPr>
          <w:rFonts w:ascii="Arial" w:hAnsi="Arial" w:cs="Arial"/>
          <w:sz w:val="24"/>
          <w:szCs w:val="24"/>
        </w:rPr>
      </w:pPr>
    </w:p>
    <w:p w14:paraId="5B475CF2" w14:textId="77777777" w:rsidR="00FF26D1" w:rsidRDefault="00FF26D1" w:rsidP="00FF26D1">
      <w:pPr>
        <w:numPr>
          <w:ilvl w:val="0"/>
          <w:numId w:val="3"/>
        </w:numPr>
        <w:suppressAutoHyphens/>
        <w:spacing w:after="0" w:line="240" w:lineRule="auto"/>
        <w:rPr>
          <w:rFonts w:ascii="Arial" w:hAnsi="Arial" w:cs="Arial"/>
          <w:sz w:val="24"/>
          <w:szCs w:val="24"/>
        </w:rPr>
      </w:pPr>
      <w:r w:rsidRPr="00C973D6">
        <w:rPr>
          <w:rFonts w:ascii="Arial" w:hAnsi="Arial" w:cs="Arial"/>
          <w:sz w:val="24"/>
          <w:szCs w:val="24"/>
        </w:rPr>
        <w:t xml:space="preserve">If the number of </w:t>
      </w:r>
      <w:proofErr w:type="gramStart"/>
      <w:r w:rsidRPr="00C973D6">
        <w:rPr>
          <w:rFonts w:ascii="Arial" w:hAnsi="Arial" w:cs="Arial"/>
          <w:sz w:val="24"/>
          <w:szCs w:val="24"/>
        </w:rPr>
        <w:t>children</w:t>
      </w:r>
      <w:proofErr w:type="gramEnd"/>
      <w:r w:rsidRPr="00C973D6">
        <w:rPr>
          <w:rFonts w:ascii="Arial" w:hAnsi="Arial" w:cs="Arial"/>
          <w:sz w:val="24"/>
          <w:szCs w:val="24"/>
        </w:rPr>
        <w:t xml:space="preserve"> whose parents are seeking admission to the school exceeds the number of places available offers will be made in the following order of priority:</w:t>
      </w:r>
    </w:p>
    <w:p w14:paraId="5BC58D20" w14:textId="77777777" w:rsidR="009A4B23" w:rsidRPr="00C973D6" w:rsidRDefault="009A4B23" w:rsidP="009A4B23">
      <w:pPr>
        <w:suppressAutoHyphens/>
        <w:spacing w:after="0" w:line="240" w:lineRule="auto"/>
        <w:ind w:left="720"/>
        <w:rPr>
          <w:rFonts w:ascii="Arial" w:hAnsi="Arial" w:cs="Arial"/>
          <w:sz w:val="24"/>
          <w:szCs w:val="24"/>
        </w:rPr>
      </w:pPr>
    </w:p>
    <w:p w14:paraId="44C3DCF7" w14:textId="77777777" w:rsidR="00FF26D1" w:rsidRPr="00C973D6" w:rsidRDefault="00FF26D1" w:rsidP="00FF26D1">
      <w:pPr>
        <w:numPr>
          <w:ilvl w:val="0"/>
          <w:numId w:val="2"/>
        </w:numPr>
        <w:tabs>
          <w:tab w:val="clear" w:pos="0"/>
          <w:tab w:val="num" w:pos="360"/>
        </w:tabs>
        <w:suppressAutoHyphens/>
        <w:spacing w:after="0" w:line="240" w:lineRule="auto"/>
        <w:rPr>
          <w:rFonts w:ascii="Arial" w:hAnsi="Arial" w:cs="Arial"/>
          <w:iCs/>
          <w:color w:val="000080"/>
          <w:sz w:val="24"/>
          <w:szCs w:val="24"/>
          <w:shd w:val="clear" w:color="auto" w:fill="FFFF00"/>
        </w:rPr>
      </w:pPr>
      <w:r w:rsidRPr="00C973D6">
        <w:rPr>
          <w:rFonts w:ascii="Arial" w:hAnsi="Arial" w:cs="Arial"/>
          <w:sz w:val="24"/>
          <w:szCs w:val="24"/>
        </w:rPr>
        <w:t>Looked After Children (LAC) or children who were previously LAC.</w:t>
      </w:r>
    </w:p>
    <w:p w14:paraId="2900CF7E" w14:textId="77777777" w:rsidR="009A4B23" w:rsidRDefault="009A4B23" w:rsidP="00FF26D1">
      <w:pPr>
        <w:pStyle w:val="ListParagraph"/>
        <w:ind w:left="360"/>
        <w:rPr>
          <w:rFonts w:ascii="Arial" w:hAnsi="Arial" w:cs="Arial"/>
          <w:sz w:val="24"/>
          <w:szCs w:val="24"/>
        </w:rPr>
      </w:pPr>
    </w:p>
    <w:p w14:paraId="1F24CD7F" w14:textId="77777777" w:rsidR="00FF26D1" w:rsidRPr="00C973D6" w:rsidRDefault="00FF26D1" w:rsidP="00FF26D1">
      <w:pPr>
        <w:pStyle w:val="ListParagraph"/>
        <w:ind w:left="360"/>
        <w:rPr>
          <w:rFonts w:ascii="Arial" w:hAnsi="Arial" w:cs="Arial"/>
          <w:sz w:val="24"/>
          <w:szCs w:val="24"/>
        </w:rPr>
      </w:pPr>
      <w:r w:rsidRPr="00C973D6">
        <w:rPr>
          <w:rFonts w:ascii="Arial" w:hAnsi="Arial" w:cs="Arial"/>
          <w:sz w:val="24"/>
          <w:szCs w:val="24"/>
        </w:rPr>
        <w:t>b) Children with parents / carers who are active members of the armed forces or were members of the armed forces no more than six years before the date of the admission application.</w:t>
      </w:r>
    </w:p>
    <w:p w14:paraId="61EC47DE" w14:textId="77777777" w:rsidR="00FF26D1" w:rsidRPr="00C973D6" w:rsidRDefault="00FF26D1" w:rsidP="00FF26D1">
      <w:pPr>
        <w:ind w:left="360"/>
        <w:rPr>
          <w:rFonts w:ascii="Arial" w:hAnsi="Arial" w:cs="Arial"/>
          <w:sz w:val="24"/>
          <w:szCs w:val="24"/>
        </w:rPr>
      </w:pPr>
      <w:r w:rsidRPr="00C973D6">
        <w:rPr>
          <w:rFonts w:ascii="Arial" w:hAnsi="Arial" w:cs="Arial"/>
          <w:sz w:val="24"/>
          <w:szCs w:val="24"/>
        </w:rPr>
        <w:t xml:space="preserve">c) Children with brothers or sisters, these being determined as foster, </w:t>
      </w:r>
      <w:proofErr w:type="gramStart"/>
      <w:r w:rsidRPr="00C973D6">
        <w:rPr>
          <w:rFonts w:ascii="Arial" w:hAnsi="Arial" w:cs="Arial"/>
          <w:sz w:val="24"/>
          <w:szCs w:val="24"/>
        </w:rPr>
        <w:t>adopted</w:t>
      </w:r>
      <w:proofErr w:type="gramEnd"/>
      <w:r w:rsidRPr="00C973D6">
        <w:rPr>
          <w:rFonts w:ascii="Arial" w:hAnsi="Arial" w:cs="Arial"/>
          <w:sz w:val="24"/>
          <w:szCs w:val="24"/>
        </w:rPr>
        <w:t xml:space="preserve"> or permanently living at the same address, who attend the school at the date of the proposed admission.</w:t>
      </w:r>
    </w:p>
    <w:p w14:paraId="408DFB78" w14:textId="77777777" w:rsidR="00FF26D1" w:rsidRPr="00C973D6" w:rsidRDefault="00FF26D1" w:rsidP="00FF26D1">
      <w:pPr>
        <w:ind w:left="360"/>
        <w:rPr>
          <w:rFonts w:ascii="Arial" w:hAnsi="Arial" w:cs="Arial"/>
          <w:sz w:val="24"/>
          <w:szCs w:val="24"/>
        </w:rPr>
      </w:pPr>
      <w:r w:rsidRPr="00C973D6">
        <w:rPr>
          <w:rFonts w:ascii="Arial" w:hAnsi="Arial" w:cs="Arial"/>
          <w:sz w:val="24"/>
          <w:szCs w:val="24"/>
        </w:rPr>
        <w:t>d) Children who live in the catchment area of the school as described in 2 above.</w:t>
      </w:r>
    </w:p>
    <w:p w14:paraId="21F5130C" w14:textId="77777777" w:rsidR="00FF26D1" w:rsidRPr="00C973D6" w:rsidRDefault="00FF26D1" w:rsidP="00FF26D1">
      <w:pPr>
        <w:ind w:left="360"/>
        <w:rPr>
          <w:rFonts w:ascii="Arial" w:hAnsi="Arial" w:cs="Arial"/>
          <w:sz w:val="24"/>
          <w:szCs w:val="24"/>
        </w:rPr>
      </w:pPr>
      <w:r w:rsidRPr="00C973D6">
        <w:rPr>
          <w:rFonts w:ascii="Arial" w:hAnsi="Arial" w:cs="Arial"/>
          <w:sz w:val="24"/>
          <w:szCs w:val="24"/>
        </w:rPr>
        <w:t>e) Children from families living outside the area who are regular communicants at an Anglican Church.</w:t>
      </w:r>
    </w:p>
    <w:p w14:paraId="51E86EC7" w14:textId="77777777" w:rsidR="00FF26D1" w:rsidRPr="00C973D6" w:rsidRDefault="00FF26D1" w:rsidP="00FF26D1">
      <w:pPr>
        <w:ind w:left="360"/>
        <w:rPr>
          <w:rFonts w:ascii="Arial" w:hAnsi="Arial" w:cs="Arial"/>
          <w:sz w:val="24"/>
          <w:szCs w:val="24"/>
        </w:rPr>
      </w:pPr>
      <w:r w:rsidRPr="00C973D6">
        <w:rPr>
          <w:rFonts w:ascii="Arial" w:hAnsi="Arial" w:cs="Arial"/>
          <w:sz w:val="24"/>
          <w:szCs w:val="24"/>
        </w:rPr>
        <w:t>f) Children from families of other Christian denominations from outside the area as defined in 2 above whose parents wish them to be educated in an Anglican Church School.</w:t>
      </w:r>
    </w:p>
    <w:p w14:paraId="5CEEA3B4" w14:textId="77777777" w:rsidR="00FF26D1" w:rsidRPr="00C973D6" w:rsidRDefault="00FF26D1" w:rsidP="009A4B23">
      <w:pPr>
        <w:ind w:left="360"/>
        <w:rPr>
          <w:rFonts w:ascii="Arial" w:hAnsi="Arial" w:cs="Arial"/>
          <w:sz w:val="24"/>
          <w:szCs w:val="24"/>
        </w:rPr>
      </w:pPr>
      <w:r w:rsidRPr="00C973D6">
        <w:rPr>
          <w:rFonts w:ascii="Arial" w:hAnsi="Arial" w:cs="Arial"/>
          <w:sz w:val="24"/>
          <w:szCs w:val="24"/>
        </w:rPr>
        <w:t>g) Children from families outside the area as defined in 2 above who are not active Christian worshippers but whose parents wish their children to be educated in an Anglican Church School.</w:t>
      </w:r>
    </w:p>
    <w:p w14:paraId="4A0B214F" w14:textId="77777777" w:rsidR="00FF26D1" w:rsidRPr="000E75E1" w:rsidRDefault="00FF26D1" w:rsidP="00FF26D1">
      <w:pPr>
        <w:pStyle w:val="ListParagraph"/>
        <w:numPr>
          <w:ilvl w:val="0"/>
          <w:numId w:val="1"/>
        </w:numPr>
        <w:spacing w:line="360" w:lineRule="auto"/>
        <w:rPr>
          <w:rFonts w:ascii="Arial" w:hAnsi="Arial" w:cs="Arial"/>
          <w:b/>
          <w:sz w:val="24"/>
          <w:szCs w:val="24"/>
        </w:rPr>
      </w:pPr>
      <w:r w:rsidRPr="000E75E1">
        <w:rPr>
          <w:rFonts w:ascii="Arial" w:hAnsi="Arial" w:cs="Arial"/>
          <w:b/>
          <w:sz w:val="24"/>
          <w:szCs w:val="24"/>
        </w:rPr>
        <w:t>If the school is named in a statement of Special Educational Needs, the Governing body has a duty to admit the child to the school.</w:t>
      </w:r>
    </w:p>
    <w:p w14:paraId="2809A346" w14:textId="77777777" w:rsidR="00FF26D1" w:rsidRPr="00C973D6" w:rsidRDefault="00FF26D1" w:rsidP="00FF26D1">
      <w:pPr>
        <w:ind w:left="360"/>
        <w:rPr>
          <w:rFonts w:ascii="Arial" w:hAnsi="Arial" w:cs="Arial"/>
          <w:sz w:val="24"/>
          <w:szCs w:val="24"/>
        </w:rPr>
      </w:pPr>
    </w:p>
    <w:p w14:paraId="14C98A86" w14:textId="77777777" w:rsidR="00FF26D1" w:rsidRPr="00C973D6" w:rsidRDefault="00FF26D1" w:rsidP="00FF26D1">
      <w:pPr>
        <w:rPr>
          <w:rFonts w:ascii="Arial" w:hAnsi="Arial" w:cs="Arial"/>
          <w:sz w:val="24"/>
          <w:szCs w:val="24"/>
        </w:rPr>
      </w:pPr>
      <w:r w:rsidRPr="00C973D6">
        <w:rPr>
          <w:rFonts w:ascii="Arial" w:hAnsi="Arial" w:cs="Arial"/>
          <w:sz w:val="24"/>
          <w:szCs w:val="24"/>
        </w:rPr>
        <w:t xml:space="preserve">There is, in all instances a ‘right of appeal’ against a decision that has been made </w:t>
      </w:r>
      <w:proofErr w:type="gramStart"/>
      <w:r w:rsidRPr="00C973D6">
        <w:rPr>
          <w:rFonts w:ascii="Arial" w:hAnsi="Arial" w:cs="Arial"/>
          <w:sz w:val="24"/>
          <w:szCs w:val="24"/>
        </w:rPr>
        <w:t>with regard to</w:t>
      </w:r>
      <w:proofErr w:type="gramEnd"/>
      <w:r w:rsidRPr="00C973D6">
        <w:rPr>
          <w:rFonts w:ascii="Arial" w:hAnsi="Arial" w:cs="Arial"/>
          <w:sz w:val="24"/>
          <w:szCs w:val="24"/>
        </w:rPr>
        <w:t xml:space="preserve"> the refusal of an application for admission which must be made to the Chairperson of the Governing Body.</w:t>
      </w:r>
    </w:p>
    <w:p w14:paraId="12D40535" w14:textId="77777777" w:rsidR="00FF26D1" w:rsidRPr="00C973D6" w:rsidRDefault="00FF26D1" w:rsidP="00FF26D1">
      <w:pPr>
        <w:ind w:left="360"/>
        <w:rPr>
          <w:rFonts w:ascii="Arial" w:hAnsi="Arial" w:cs="Arial"/>
          <w:sz w:val="24"/>
          <w:szCs w:val="24"/>
        </w:rPr>
      </w:pPr>
    </w:p>
    <w:p w14:paraId="6AD88384" w14:textId="77777777" w:rsidR="00FF26D1" w:rsidRPr="00C973D6" w:rsidRDefault="00FF26D1" w:rsidP="00FF26D1">
      <w:pPr>
        <w:rPr>
          <w:rFonts w:ascii="Arial" w:hAnsi="Arial" w:cs="Arial"/>
          <w:sz w:val="24"/>
          <w:szCs w:val="24"/>
        </w:rPr>
      </w:pPr>
      <w:r w:rsidRPr="00C973D6">
        <w:rPr>
          <w:rFonts w:ascii="Arial" w:hAnsi="Arial" w:cs="Arial"/>
          <w:sz w:val="24"/>
          <w:szCs w:val="24"/>
        </w:rPr>
        <w:lastRenderedPageBreak/>
        <w:t>This policy is reviewed annually and consulted with between all VA and VC schools in Pembrokeshire, the Diocesan Director and between Pembrokeshire Carmarthenshire and Ceredigion Local Authorities as part of the consultation process.</w:t>
      </w:r>
    </w:p>
    <w:p w14:paraId="0F3A40D0" w14:textId="50E76BBD" w:rsidR="00FF26D1" w:rsidRPr="00C973D6" w:rsidRDefault="00FF26D1" w:rsidP="00FF26D1">
      <w:pPr>
        <w:rPr>
          <w:rFonts w:ascii="Arial" w:hAnsi="Arial" w:cs="Arial"/>
          <w:sz w:val="24"/>
          <w:szCs w:val="24"/>
        </w:rPr>
      </w:pPr>
      <w:r w:rsidRPr="00C973D6">
        <w:rPr>
          <w:rFonts w:ascii="Arial" w:hAnsi="Arial" w:cs="Arial"/>
          <w:sz w:val="24"/>
          <w:szCs w:val="24"/>
        </w:rPr>
        <w:t>Jan 202</w:t>
      </w:r>
      <w:r w:rsidR="00566212">
        <w:rPr>
          <w:rFonts w:ascii="Arial" w:hAnsi="Arial" w:cs="Arial"/>
          <w:sz w:val="24"/>
          <w:szCs w:val="24"/>
        </w:rPr>
        <w:t>1</w:t>
      </w:r>
      <w:r w:rsidRPr="00C973D6">
        <w:rPr>
          <w:rFonts w:ascii="Arial" w:hAnsi="Arial" w:cs="Arial"/>
          <w:sz w:val="24"/>
          <w:szCs w:val="24"/>
        </w:rPr>
        <w:t xml:space="preserve"> as a guide:</w:t>
      </w:r>
    </w:p>
    <w:p w14:paraId="48D527BB" w14:textId="77777777" w:rsidR="00FF26D1" w:rsidRPr="00C973D6" w:rsidRDefault="00FF26D1" w:rsidP="00FF26D1">
      <w:pPr>
        <w:rPr>
          <w:rFonts w:ascii="Arial" w:hAnsi="Arial" w:cs="Arial"/>
          <w:b/>
          <w:sz w:val="24"/>
          <w:szCs w:val="24"/>
        </w:rPr>
      </w:pPr>
    </w:p>
    <w:tbl>
      <w:tblPr>
        <w:tblW w:w="0" w:type="auto"/>
        <w:tblInd w:w="-5" w:type="dxa"/>
        <w:tblLayout w:type="fixed"/>
        <w:tblLook w:val="0000" w:firstRow="0" w:lastRow="0" w:firstColumn="0" w:lastColumn="0" w:noHBand="0" w:noVBand="0"/>
      </w:tblPr>
      <w:tblGrid>
        <w:gridCol w:w="4430"/>
        <w:gridCol w:w="4436"/>
      </w:tblGrid>
      <w:tr w:rsidR="00FF26D1" w:rsidRPr="00C973D6" w14:paraId="4E68FE51" w14:textId="77777777" w:rsidTr="00EA4CE4">
        <w:tc>
          <w:tcPr>
            <w:tcW w:w="4430" w:type="dxa"/>
            <w:tcBorders>
              <w:top w:val="single" w:sz="4" w:space="0" w:color="000000"/>
              <w:left w:val="single" w:sz="4" w:space="0" w:color="000000"/>
              <w:bottom w:val="single" w:sz="4" w:space="0" w:color="000000"/>
            </w:tcBorders>
            <w:shd w:val="clear" w:color="auto" w:fill="auto"/>
          </w:tcPr>
          <w:p w14:paraId="3462054E" w14:textId="77777777" w:rsidR="00FF26D1" w:rsidRPr="00C973D6" w:rsidRDefault="00FF26D1" w:rsidP="00EA4CE4">
            <w:pPr>
              <w:jc w:val="center"/>
              <w:rPr>
                <w:rFonts w:ascii="Arial" w:hAnsi="Arial" w:cs="Arial"/>
                <w:b/>
                <w:sz w:val="24"/>
                <w:szCs w:val="24"/>
              </w:rPr>
            </w:pPr>
            <w:r w:rsidRPr="00C973D6">
              <w:rPr>
                <w:rFonts w:ascii="Arial" w:hAnsi="Arial" w:cs="Arial"/>
                <w:b/>
                <w:sz w:val="24"/>
                <w:szCs w:val="24"/>
              </w:rPr>
              <w:t>Child’s birthday falls between:</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14:paraId="2F72490B" w14:textId="77777777" w:rsidR="00FF26D1" w:rsidRPr="00C973D6" w:rsidRDefault="00FF26D1" w:rsidP="00EA4CE4">
            <w:pPr>
              <w:jc w:val="center"/>
              <w:rPr>
                <w:rFonts w:ascii="Arial" w:hAnsi="Arial" w:cs="Arial"/>
                <w:sz w:val="24"/>
                <w:szCs w:val="24"/>
              </w:rPr>
            </w:pPr>
            <w:r w:rsidRPr="00C973D6">
              <w:rPr>
                <w:rFonts w:ascii="Arial" w:hAnsi="Arial" w:cs="Arial"/>
                <w:b/>
                <w:sz w:val="24"/>
                <w:szCs w:val="24"/>
              </w:rPr>
              <w:t>Nursery admission term</w:t>
            </w:r>
          </w:p>
        </w:tc>
      </w:tr>
      <w:tr w:rsidR="00FF26D1" w:rsidRPr="00C973D6" w14:paraId="4F744223" w14:textId="77777777" w:rsidTr="00EA4CE4">
        <w:tc>
          <w:tcPr>
            <w:tcW w:w="4430" w:type="dxa"/>
            <w:tcBorders>
              <w:top w:val="single" w:sz="4" w:space="0" w:color="000000"/>
              <w:left w:val="single" w:sz="4" w:space="0" w:color="000000"/>
              <w:bottom w:val="single" w:sz="4" w:space="0" w:color="000000"/>
            </w:tcBorders>
            <w:shd w:val="clear" w:color="auto" w:fill="auto"/>
          </w:tcPr>
          <w:p w14:paraId="2CF142AB" w14:textId="77777777" w:rsidR="00FF26D1" w:rsidRPr="00C973D6" w:rsidRDefault="00FF26D1" w:rsidP="00EA4CE4">
            <w:pPr>
              <w:jc w:val="center"/>
              <w:rPr>
                <w:rFonts w:ascii="Arial" w:hAnsi="Arial" w:cs="Arial"/>
                <w:sz w:val="24"/>
                <w:szCs w:val="24"/>
              </w:rPr>
            </w:pPr>
            <w:r w:rsidRPr="00C973D6">
              <w:rPr>
                <w:rFonts w:ascii="Arial" w:hAnsi="Arial" w:cs="Arial"/>
                <w:sz w:val="24"/>
                <w:szCs w:val="24"/>
              </w:rPr>
              <w:t>1 April – 31 August</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14:paraId="3E975A69" w14:textId="77777777" w:rsidR="00FF26D1" w:rsidRPr="00C973D6" w:rsidRDefault="00FF26D1" w:rsidP="00EA4CE4">
            <w:pPr>
              <w:jc w:val="center"/>
              <w:rPr>
                <w:rFonts w:ascii="Arial" w:hAnsi="Arial" w:cs="Arial"/>
                <w:sz w:val="24"/>
                <w:szCs w:val="24"/>
              </w:rPr>
            </w:pPr>
            <w:r w:rsidRPr="00C973D6">
              <w:rPr>
                <w:rFonts w:ascii="Arial" w:hAnsi="Arial" w:cs="Arial"/>
                <w:sz w:val="24"/>
                <w:szCs w:val="24"/>
              </w:rPr>
              <w:t>Autumn Term</w:t>
            </w:r>
          </w:p>
        </w:tc>
      </w:tr>
      <w:tr w:rsidR="00FF26D1" w:rsidRPr="00C973D6" w14:paraId="5F2313B4" w14:textId="77777777" w:rsidTr="00EA4CE4">
        <w:tc>
          <w:tcPr>
            <w:tcW w:w="4430" w:type="dxa"/>
            <w:tcBorders>
              <w:top w:val="single" w:sz="4" w:space="0" w:color="000000"/>
              <w:left w:val="single" w:sz="4" w:space="0" w:color="000000"/>
              <w:bottom w:val="single" w:sz="4" w:space="0" w:color="000000"/>
            </w:tcBorders>
            <w:shd w:val="clear" w:color="auto" w:fill="auto"/>
          </w:tcPr>
          <w:p w14:paraId="3A1A2A4F" w14:textId="77777777" w:rsidR="00FF26D1" w:rsidRPr="00C973D6" w:rsidRDefault="00FF26D1" w:rsidP="00EA4CE4">
            <w:pPr>
              <w:jc w:val="center"/>
              <w:rPr>
                <w:rFonts w:ascii="Arial" w:hAnsi="Arial" w:cs="Arial"/>
                <w:sz w:val="24"/>
                <w:szCs w:val="24"/>
              </w:rPr>
            </w:pPr>
            <w:r w:rsidRPr="00C973D6">
              <w:rPr>
                <w:rFonts w:ascii="Arial" w:hAnsi="Arial" w:cs="Arial"/>
                <w:sz w:val="24"/>
                <w:szCs w:val="24"/>
              </w:rPr>
              <w:t>1 September – 31 December</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14:paraId="18D5DA44" w14:textId="77777777" w:rsidR="00FF26D1" w:rsidRPr="00C973D6" w:rsidRDefault="00FF26D1" w:rsidP="00EA4CE4">
            <w:pPr>
              <w:jc w:val="center"/>
              <w:rPr>
                <w:rFonts w:ascii="Arial" w:hAnsi="Arial" w:cs="Arial"/>
                <w:sz w:val="24"/>
                <w:szCs w:val="24"/>
              </w:rPr>
            </w:pPr>
            <w:r w:rsidRPr="00C973D6">
              <w:rPr>
                <w:rFonts w:ascii="Arial" w:hAnsi="Arial" w:cs="Arial"/>
                <w:sz w:val="24"/>
                <w:szCs w:val="24"/>
              </w:rPr>
              <w:t>Spring</w:t>
            </w:r>
          </w:p>
        </w:tc>
      </w:tr>
      <w:tr w:rsidR="00FF26D1" w:rsidRPr="00C973D6" w14:paraId="1E4443CF" w14:textId="77777777" w:rsidTr="00EA4CE4">
        <w:tc>
          <w:tcPr>
            <w:tcW w:w="4430" w:type="dxa"/>
            <w:tcBorders>
              <w:top w:val="single" w:sz="4" w:space="0" w:color="000000"/>
              <w:left w:val="single" w:sz="4" w:space="0" w:color="000000"/>
              <w:bottom w:val="single" w:sz="4" w:space="0" w:color="000000"/>
            </w:tcBorders>
            <w:shd w:val="clear" w:color="auto" w:fill="auto"/>
          </w:tcPr>
          <w:p w14:paraId="5FB7D8A6" w14:textId="77777777" w:rsidR="00FF26D1" w:rsidRPr="00C973D6" w:rsidRDefault="00FF26D1" w:rsidP="00EA4CE4">
            <w:pPr>
              <w:jc w:val="center"/>
              <w:rPr>
                <w:rFonts w:ascii="Arial" w:hAnsi="Arial" w:cs="Arial"/>
                <w:sz w:val="24"/>
                <w:szCs w:val="24"/>
              </w:rPr>
            </w:pPr>
            <w:r w:rsidRPr="00C973D6">
              <w:rPr>
                <w:rFonts w:ascii="Arial" w:hAnsi="Arial" w:cs="Arial"/>
                <w:sz w:val="24"/>
                <w:szCs w:val="24"/>
              </w:rPr>
              <w:t>1 January – 31 March</w:t>
            </w:r>
          </w:p>
        </w:tc>
        <w:tc>
          <w:tcPr>
            <w:tcW w:w="4436" w:type="dxa"/>
            <w:tcBorders>
              <w:top w:val="single" w:sz="4" w:space="0" w:color="000000"/>
              <w:left w:val="single" w:sz="4" w:space="0" w:color="000000"/>
              <w:bottom w:val="single" w:sz="4" w:space="0" w:color="000000"/>
              <w:right w:val="single" w:sz="4" w:space="0" w:color="000000"/>
            </w:tcBorders>
            <w:shd w:val="clear" w:color="auto" w:fill="auto"/>
          </w:tcPr>
          <w:p w14:paraId="2AFF469A" w14:textId="77777777" w:rsidR="00FF26D1" w:rsidRPr="00C973D6" w:rsidRDefault="00FF26D1" w:rsidP="00EA4CE4">
            <w:pPr>
              <w:jc w:val="center"/>
              <w:rPr>
                <w:rFonts w:ascii="Arial" w:hAnsi="Arial" w:cs="Arial"/>
                <w:sz w:val="24"/>
                <w:szCs w:val="24"/>
              </w:rPr>
            </w:pPr>
            <w:r w:rsidRPr="00C973D6">
              <w:rPr>
                <w:rFonts w:ascii="Arial" w:hAnsi="Arial" w:cs="Arial"/>
                <w:sz w:val="24"/>
                <w:szCs w:val="24"/>
              </w:rPr>
              <w:t>Summer</w:t>
            </w:r>
          </w:p>
        </w:tc>
      </w:tr>
    </w:tbl>
    <w:p w14:paraId="3BEA2914" w14:textId="77777777" w:rsidR="00FF26D1" w:rsidRPr="00C973D6" w:rsidRDefault="00FF26D1" w:rsidP="00FF26D1">
      <w:pPr>
        <w:rPr>
          <w:rFonts w:ascii="Arial" w:hAnsi="Arial" w:cs="Arial"/>
          <w:sz w:val="24"/>
          <w:szCs w:val="24"/>
        </w:rPr>
      </w:pPr>
    </w:p>
    <w:p w14:paraId="2136A5AE" w14:textId="77777777" w:rsidR="00FF26D1" w:rsidRPr="00C973D6" w:rsidRDefault="00FF26D1" w:rsidP="00FF26D1">
      <w:pPr>
        <w:pStyle w:val="Numbered"/>
        <w:spacing w:after="0"/>
        <w:rPr>
          <w:szCs w:val="24"/>
          <w:u w:val="single"/>
        </w:rPr>
      </w:pPr>
      <w:r w:rsidRPr="00C973D6">
        <w:rPr>
          <w:szCs w:val="24"/>
          <w:u w:val="single"/>
        </w:rPr>
        <w:t>Applications</w:t>
      </w:r>
    </w:p>
    <w:p w14:paraId="487ECDA4" w14:textId="77777777" w:rsidR="00FF26D1" w:rsidRPr="00C973D6" w:rsidRDefault="00FF26D1" w:rsidP="00FF26D1">
      <w:pPr>
        <w:pStyle w:val="Numbered"/>
        <w:spacing w:after="0"/>
        <w:rPr>
          <w:szCs w:val="24"/>
          <w:u w:val="single"/>
        </w:rPr>
      </w:pPr>
    </w:p>
    <w:p w14:paraId="43A3E6B8" w14:textId="77777777" w:rsidR="00FF26D1" w:rsidRPr="00C973D6" w:rsidRDefault="00FF26D1" w:rsidP="00FF26D1">
      <w:pPr>
        <w:pStyle w:val="Numbered"/>
        <w:spacing w:after="0"/>
        <w:rPr>
          <w:szCs w:val="24"/>
        </w:rPr>
      </w:pPr>
      <w:r w:rsidRPr="00C973D6">
        <w:rPr>
          <w:szCs w:val="24"/>
        </w:rPr>
        <w:t>In line with the local authority’s school admission policies, application for admission to St. Oswald’s V. A.  School will be made in line with parental preference. Applications are to be made online through Pembrokeshire County Council’s (PCC) online admissions system.</w:t>
      </w:r>
    </w:p>
    <w:p w14:paraId="01D6E808" w14:textId="77777777" w:rsidR="00FF26D1" w:rsidRPr="00C973D6" w:rsidRDefault="00FF26D1" w:rsidP="00FF26D1">
      <w:pPr>
        <w:pStyle w:val="Numbered"/>
        <w:spacing w:after="0"/>
        <w:rPr>
          <w:szCs w:val="24"/>
        </w:rPr>
      </w:pPr>
    </w:p>
    <w:p w14:paraId="2C901D73" w14:textId="77777777" w:rsidR="00FF26D1" w:rsidRPr="00C973D6" w:rsidRDefault="00FF26D1" w:rsidP="00FF26D1">
      <w:pPr>
        <w:pStyle w:val="Numbered"/>
        <w:numPr>
          <w:ilvl w:val="0"/>
          <w:numId w:val="4"/>
        </w:numPr>
        <w:spacing w:after="0"/>
        <w:ind w:left="284"/>
        <w:rPr>
          <w:szCs w:val="24"/>
        </w:rPr>
      </w:pPr>
      <w:r w:rsidRPr="00C973D6">
        <w:rPr>
          <w:szCs w:val="24"/>
        </w:rPr>
        <w:t xml:space="preserve">PCC forward the application via PDF to the school for consideration. The school will confirm with PCC of the number status of the year group/class/es applied for. </w:t>
      </w:r>
    </w:p>
    <w:p w14:paraId="2FC69481" w14:textId="77777777" w:rsidR="00FF26D1" w:rsidRPr="00C973D6" w:rsidRDefault="00FF26D1" w:rsidP="00FF26D1">
      <w:pPr>
        <w:pStyle w:val="Numbered"/>
        <w:numPr>
          <w:ilvl w:val="0"/>
          <w:numId w:val="4"/>
        </w:numPr>
        <w:spacing w:after="0"/>
        <w:ind w:left="284"/>
        <w:rPr>
          <w:szCs w:val="24"/>
        </w:rPr>
      </w:pPr>
      <w:r w:rsidRPr="00C973D6">
        <w:rPr>
          <w:szCs w:val="24"/>
        </w:rPr>
        <w:t>Where the admission number is not exceeded the school would contact the parent/s of the child who have applied for a place. A request to complete a school admission form is made (this must be completed). The school encourages a visit to view the school through meeting with the parent/s and child prior to starting.</w:t>
      </w:r>
    </w:p>
    <w:p w14:paraId="703BED88" w14:textId="77777777" w:rsidR="00FF26D1" w:rsidRPr="00C973D6" w:rsidRDefault="00FF26D1" w:rsidP="00FF26D1">
      <w:pPr>
        <w:pStyle w:val="Numbered"/>
        <w:numPr>
          <w:ilvl w:val="0"/>
          <w:numId w:val="4"/>
        </w:numPr>
        <w:spacing w:after="0"/>
        <w:ind w:left="284"/>
        <w:rPr>
          <w:szCs w:val="24"/>
        </w:rPr>
      </w:pPr>
      <w:r w:rsidRPr="00C973D6">
        <w:rPr>
          <w:szCs w:val="24"/>
        </w:rPr>
        <w:t>Where the admission number is exceeded, the same arrangements apply as above. The parents will be informed of the school’s waiting list and procedures around this.</w:t>
      </w:r>
    </w:p>
    <w:p w14:paraId="136808BA" w14:textId="77777777" w:rsidR="00FF26D1" w:rsidRPr="00B42EAD" w:rsidRDefault="00FF26D1" w:rsidP="00FF26D1">
      <w:pPr>
        <w:rPr>
          <w:rFonts w:ascii="Arial" w:hAnsi="Arial" w:cs="Arial"/>
          <w:sz w:val="32"/>
          <w:szCs w:val="24"/>
        </w:rPr>
      </w:pPr>
    </w:p>
    <w:p w14:paraId="19237AAD" w14:textId="03AC8CA4" w:rsidR="00FF26D1" w:rsidRPr="00C973D6" w:rsidRDefault="00FF26D1" w:rsidP="00FF26D1">
      <w:pPr>
        <w:ind w:left="-567"/>
        <w:jc w:val="both"/>
        <w:rPr>
          <w:rFonts w:ascii="Arial" w:hAnsi="Arial" w:cs="Arial"/>
          <w:b/>
          <w:sz w:val="24"/>
          <w:szCs w:val="24"/>
        </w:rPr>
      </w:pPr>
      <w:r w:rsidRPr="00C973D6">
        <w:rPr>
          <w:rFonts w:ascii="Arial" w:hAnsi="Arial" w:cs="Arial"/>
          <w:sz w:val="24"/>
          <w:szCs w:val="24"/>
        </w:rPr>
        <w:t xml:space="preserve">St. Oswald’s V.A. School will participate in the co-ordinated admission arrangements operated by the local authority. Consequently, applications for </w:t>
      </w:r>
      <w:r w:rsidR="005B27F1">
        <w:rPr>
          <w:rFonts w:ascii="Arial" w:hAnsi="Arial" w:cs="Arial"/>
          <w:sz w:val="24"/>
          <w:szCs w:val="24"/>
        </w:rPr>
        <w:t xml:space="preserve">nursery </w:t>
      </w:r>
      <w:r w:rsidRPr="00C973D6">
        <w:rPr>
          <w:rFonts w:ascii="Arial" w:hAnsi="Arial" w:cs="Arial"/>
          <w:sz w:val="24"/>
          <w:szCs w:val="24"/>
        </w:rPr>
        <w:t>pupils due to start in September, January or April should be received by April 30th of the previous yea</w:t>
      </w:r>
      <w:r w:rsidR="005B27F1">
        <w:rPr>
          <w:rFonts w:ascii="Arial" w:hAnsi="Arial" w:cs="Arial"/>
          <w:sz w:val="24"/>
          <w:szCs w:val="24"/>
        </w:rPr>
        <w:t xml:space="preserve">r. </w:t>
      </w:r>
      <w:r w:rsidR="005B27F1" w:rsidRPr="00B83E5E">
        <w:rPr>
          <w:rFonts w:ascii="Arial" w:hAnsi="Arial" w:cs="Arial"/>
          <w:color w:val="000000" w:themeColor="text1"/>
          <w:sz w:val="24"/>
          <w:szCs w:val="24"/>
        </w:rPr>
        <w:t>The closing date for Reception/Primary Applications is 30</w:t>
      </w:r>
      <w:r w:rsidR="005B27F1" w:rsidRPr="00B83E5E">
        <w:rPr>
          <w:rFonts w:ascii="Arial" w:hAnsi="Arial" w:cs="Arial"/>
          <w:color w:val="000000" w:themeColor="text1"/>
          <w:sz w:val="24"/>
          <w:szCs w:val="24"/>
          <w:vertAlign w:val="superscript"/>
        </w:rPr>
        <w:t>th</w:t>
      </w:r>
      <w:r w:rsidR="005B27F1" w:rsidRPr="00B83E5E">
        <w:rPr>
          <w:rFonts w:ascii="Arial" w:hAnsi="Arial" w:cs="Arial"/>
          <w:color w:val="000000" w:themeColor="text1"/>
          <w:sz w:val="24"/>
          <w:szCs w:val="24"/>
        </w:rPr>
        <w:t xml:space="preserve"> January in the same year that the child would start in that year group</w:t>
      </w:r>
      <w:r w:rsidRPr="00C973D6">
        <w:rPr>
          <w:rFonts w:ascii="Arial" w:hAnsi="Arial" w:cs="Arial"/>
          <w:sz w:val="24"/>
          <w:szCs w:val="24"/>
        </w:rPr>
        <w:t>.</w:t>
      </w:r>
      <w:r w:rsidR="00B83E5E" w:rsidRPr="00B83E5E">
        <w:rPr>
          <w:rFonts w:ascii="Segoe UI" w:hAnsi="Segoe UI" w:cs="Segoe UI"/>
          <w:color w:val="1F497D"/>
          <w:sz w:val="24"/>
          <w:szCs w:val="24"/>
        </w:rPr>
        <w:t xml:space="preserve"> </w:t>
      </w:r>
      <w:r w:rsidR="00B83E5E" w:rsidRPr="00B83E5E">
        <w:rPr>
          <w:rFonts w:ascii="Arial" w:hAnsi="Arial" w:cs="Arial"/>
          <w:color w:val="000000" w:themeColor="text1"/>
          <w:sz w:val="24"/>
          <w:szCs w:val="24"/>
        </w:rPr>
        <w:t xml:space="preserve">Parents will be informed in writing of </w:t>
      </w:r>
      <w:r w:rsidR="00B83E5E" w:rsidRPr="00B83E5E">
        <w:rPr>
          <w:rFonts w:ascii="Arial" w:hAnsi="Arial" w:cs="Arial"/>
          <w:color w:val="000000" w:themeColor="text1"/>
          <w:sz w:val="24"/>
          <w:szCs w:val="24"/>
        </w:rPr>
        <w:lastRenderedPageBreak/>
        <w:t>the decision.</w:t>
      </w:r>
      <w:r w:rsidRPr="00B83E5E">
        <w:rPr>
          <w:rFonts w:ascii="Arial" w:hAnsi="Arial" w:cs="Arial"/>
          <w:color w:val="000000" w:themeColor="text1"/>
          <w:sz w:val="24"/>
          <w:szCs w:val="24"/>
        </w:rPr>
        <w:t xml:space="preserve"> </w:t>
      </w:r>
      <w:r w:rsidRPr="00C973D6">
        <w:rPr>
          <w:rFonts w:ascii="Arial" w:hAnsi="Arial" w:cs="Arial"/>
          <w:sz w:val="24"/>
          <w:szCs w:val="24"/>
        </w:rPr>
        <w:t xml:space="preserve">Families moving into the area will be treated as separate </w:t>
      </w:r>
      <w:proofErr w:type="gramStart"/>
      <w:r w:rsidRPr="00C973D6">
        <w:rPr>
          <w:rFonts w:ascii="Arial" w:hAnsi="Arial" w:cs="Arial"/>
          <w:sz w:val="24"/>
          <w:szCs w:val="24"/>
        </w:rPr>
        <w:t>cases</w:t>
      </w:r>
      <w:proofErr w:type="gramEnd"/>
      <w:r w:rsidRPr="00C973D6">
        <w:rPr>
          <w:rFonts w:ascii="Arial" w:hAnsi="Arial" w:cs="Arial"/>
          <w:sz w:val="24"/>
          <w:szCs w:val="24"/>
        </w:rPr>
        <w:t xml:space="preserve"> but the criteria </w:t>
      </w:r>
      <w:r w:rsidR="00566212">
        <w:rPr>
          <w:rFonts w:ascii="Arial" w:hAnsi="Arial" w:cs="Arial"/>
          <w:sz w:val="24"/>
          <w:szCs w:val="24"/>
        </w:rPr>
        <w:t>above</w:t>
      </w:r>
      <w:r w:rsidRPr="00C973D6">
        <w:rPr>
          <w:rFonts w:ascii="Arial" w:hAnsi="Arial" w:cs="Arial"/>
          <w:sz w:val="24"/>
          <w:szCs w:val="24"/>
        </w:rPr>
        <w:t xml:space="preserve"> will be used.</w:t>
      </w:r>
    </w:p>
    <w:p w14:paraId="0125EDAF" w14:textId="16E2B71B" w:rsidR="00FF26D1" w:rsidRPr="00C973D6" w:rsidRDefault="00FF26D1" w:rsidP="00FF26D1">
      <w:pPr>
        <w:ind w:left="-567"/>
        <w:jc w:val="both"/>
        <w:rPr>
          <w:rFonts w:ascii="Arial" w:hAnsi="Arial" w:cs="Arial"/>
          <w:sz w:val="24"/>
          <w:szCs w:val="24"/>
        </w:rPr>
      </w:pPr>
      <w:r w:rsidRPr="00C973D6">
        <w:rPr>
          <w:rFonts w:ascii="Arial" w:hAnsi="Arial" w:cs="Arial"/>
          <w:b/>
          <w:sz w:val="24"/>
          <w:szCs w:val="24"/>
        </w:rPr>
        <w:t>January 202</w:t>
      </w:r>
      <w:r w:rsidR="00566212">
        <w:rPr>
          <w:rFonts w:ascii="Arial" w:hAnsi="Arial" w:cs="Arial"/>
          <w:b/>
          <w:sz w:val="24"/>
          <w:szCs w:val="24"/>
        </w:rPr>
        <w:t>1</w:t>
      </w:r>
    </w:p>
    <w:p w14:paraId="271BF3D8" w14:textId="77777777" w:rsidR="00FF26D1" w:rsidRPr="00C973D6" w:rsidRDefault="00FF26D1" w:rsidP="00FF26D1">
      <w:pPr>
        <w:rPr>
          <w:rFonts w:ascii="Arial" w:hAnsi="Arial" w:cs="Arial"/>
          <w:sz w:val="24"/>
          <w:szCs w:val="24"/>
        </w:rPr>
      </w:pPr>
    </w:p>
    <w:p w14:paraId="766671D2" w14:textId="77777777" w:rsidR="00B43819" w:rsidRPr="00FF26D1" w:rsidRDefault="006C6AE9" w:rsidP="00FF26D1"/>
    <w:sectPr w:rsidR="00B43819" w:rsidRPr="00FF26D1" w:rsidSect="00EF7689">
      <w:pgSz w:w="12240" w:h="15840"/>
      <w:pgMar w:top="1440" w:right="1800" w:bottom="1440" w:left="18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5016C1B0"/>
    <w:name w:val="WW8Num4"/>
    <w:lvl w:ilvl="0">
      <w:start w:val="1"/>
      <w:numFmt w:val="lowerLetter"/>
      <w:lvlText w:val="%1)"/>
      <w:lvlJc w:val="left"/>
      <w:pPr>
        <w:tabs>
          <w:tab w:val="num" w:pos="0"/>
        </w:tabs>
        <w:ind w:left="720" w:hanging="360"/>
      </w:pPr>
      <w:rPr>
        <w:rFonts w:ascii="Calibri" w:hAnsi="Calibri" w:cs="Calibri" w:hint="default"/>
        <w:iCs/>
        <w:color w:val="auto"/>
        <w:sz w:val="28"/>
        <w:szCs w:val="28"/>
      </w:rPr>
    </w:lvl>
  </w:abstractNum>
  <w:abstractNum w:abstractNumId="1" w15:restartNumberingAfterBreak="0">
    <w:nsid w:val="00000002"/>
    <w:multiLevelType w:val="singleLevel"/>
    <w:tmpl w:val="00000002"/>
    <w:name w:val="WW8Num6"/>
    <w:lvl w:ilvl="0">
      <w:start w:val="1"/>
      <w:numFmt w:val="decimal"/>
      <w:lvlText w:val="%1."/>
      <w:lvlJc w:val="left"/>
      <w:pPr>
        <w:tabs>
          <w:tab w:val="num" w:pos="720"/>
        </w:tabs>
        <w:ind w:left="720" w:hanging="360"/>
      </w:pPr>
      <w:rPr>
        <w:rFonts w:ascii="Calibri" w:hAnsi="Calibri" w:cs="Calibri" w:hint="default"/>
        <w:sz w:val="28"/>
        <w:szCs w:val="28"/>
        <w:lang w:val="en-GB"/>
      </w:rPr>
    </w:lvl>
  </w:abstractNum>
  <w:abstractNum w:abstractNumId="2" w15:restartNumberingAfterBreak="0">
    <w:nsid w:val="00000003"/>
    <w:multiLevelType w:val="singleLevel"/>
    <w:tmpl w:val="00000003"/>
    <w:name w:val="WW8Num7"/>
    <w:lvl w:ilvl="0">
      <w:start w:val="1"/>
      <w:numFmt w:val="bullet"/>
      <w:lvlText w:val=""/>
      <w:lvlJc w:val="left"/>
      <w:pPr>
        <w:tabs>
          <w:tab w:val="num" w:pos="0"/>
        </w:tabs>
        <w:ind w:left="720" w:hanging="360"/>
      </w:pPr>
      <w:rPr>
        <w:rFonts w:ascii="Symbol" w:hAnsi="Symbol" w:cs="Symbol" w:hint="default"/>
      </w:rPr>
    </w:lvl>
  </w:abstractNum>
  <w:abstractNum w:abstractNumId="3" w15:restartNumberingAfterBreak="0">
    <w:nsid w:val="69F70466"/>
    <w:multiLevelType w:val="hybridMultilevel"/>
    <w:tmpl w:val="E0C47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D1"/>
    <w:rsid w:val="000E75E1"/>
    <w:rsid w:val="001807FF"/>
    <w:rsid w:val="0018342C"/>
    <w:rsid w:val="00270EE7"/>
    <w:rsid w:val="002B435C"/>
    <w:rsid w:val="00353AF8"/>
    <w:rsid w:val="004A24C2"/>
    <w:rsid w:val="00566212"/>
    <w:rsid w:val="005A40AB"/>
    <w:rsid w:val="005B27F1"/>
    <w:rsid w:val="006762D2"/>
    <w:rsid w:val="006C6AE9"/>
    <w:rsid w:val="006F1B38"/>
    <w:rsid w:val="00725757"/>
    <w:rsid w:val="00894BA0"/>
    <w:rsid w:val="009A4B23"/>
    <w:rsid w:val="00A1340C"/>
    <w:rsid w:val="00B42EAD"/>
    <w:rsid w:val="00B56915"/>
    <w:rsid w:val="00B83E5E"/>
    <w:rsid w:val="00BE5761"/>
    <w:rsid w:val="00C671C0"/>
    <w:rsid w:val="00CE30BB"/>
    <w:rsid w:val="00D3473B"/>
    <w:rsid w:val="00D928E6"/>
    <w:rsid w:val="00E26F10"/>
    <w:rsid w:val="00E370BD"/>
    <w:rsid w:val="00E676F4"/>
    <w:rsid w:val="00EF7689"/>
    <w:rsid w:val="00F35287"/>
    <w:rsid w:val="00FF2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E4D8"/>
  <w15:docId w15:val="{B1BE43AD-D938-4B97-810B-3044D0DD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6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6D1"/>
    <w:pPr>
      <w:ind w:left="720"/>
      <w:contextualSpacing/>
    </w:pPr>
  </w:style>
  <w:style w:type="paragraph" w:customStyle="1" w:styleId="Numbered">
    <w:name w:val="Numbered"/>
    <w:basedOn w:val="Normal"/>
    <w:rsid w:val="00FF26D1"/>
    <w:pPr>
      <w:widowControl w:val="0"/>
      <w:suppressAutoHyphens/>
      <w:overflowPunct w:val="0"/>
      <w:autoSpaceDE w:val="0"/>
      <w:spacing w:after="240" w:line="240" w:lineRule="auto"/>
      <w:textAlignment w:val="baseline"/>
    </w:pPr>
    <w:rPr>
      <w:rFonts w:ascii="Arial" w:eastAsia="Times New Roman" w:hAnsi="Arial" w:cs="Arial"/>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T Harvey (St Oswalds CiW VA School)</cp:lastModifiedBy>
  <cp:revision>2</cp:revision>
  <dcterms:created xsi:type="dcterms:W3CDTF">2021-02-24T12:46:00Z</dcterms:created>
  <dcterms:modified xsi:type="dcterms:W3CDTF">2021-02-24T12:46:00Z</dcterms:modified>
</cp:coreProperties>
</file>